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D6" w:rsidRDefault="00DD24D6" w:rsidP="00DD2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E59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DD24D6" w:rsidRDefault="00DD24D6" w:rsidP="00DD2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приказу №4</w:t>
      </w:r>
    </w:p>
    <w:p w:rsidR="00DD24D6" w:rsidRPr="000E59EC" w:rsidRDefault="00DD24D6" w:rsidP="00DD24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04.02.2022 г.</w:t>
      </w:r>
    </w:p>
    <w:p w:rsidR="00DD24D6" w:rsidRDefault="00DD24D6" w:rsidP="00DD24D6">
      <w:pPr>
        <w:rPr>
          <w:rFonts w:ascii="Times New Roman" w:hAnsi="Times New Roman" w:cs="Times New Roman"/>
          <w:b/>
          <w:sz w:val="28"/>
          <w:szCs w:val="28"/>
        </w:rPr>
      </w:pPr>
    </w:p>
    <w:p w:rsidR="00DD24D6" w:rsidRDefault="00DD24D6" w:rsidP="00DD24D6">
      <w:pPr>
        <w:rPr>
          <w:rFonts w:ascii="Times New Roman" w:hAnsi="Times New Roman" w:cs="Times New Roman"/>
          <w:b/>
          <w:sz w:val="28"/>
          <w:szCs w:val="28"/>
        </w:rPr>
      </w:pPr>
    </w:p>
    <w:p w:rsidR="00DD24D6" w:rsidRPr="000E59EC" w:rsidRDefault="00DD24D6" w:rsidP="00DD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66A">
        <w:rPr>
          <w:rFonts w:ascii="Times New Roman" w:hAnsi="Times New Roman" w:cs="Times New Roman"/>
          <w:b/>
          <w:color w:val="1F497D"/>
          <w:sz w:val="52"/>
          <w:szCs w:val="52"/>
        </w:rPr>
        <w:t>Программа</w:t>
      </w:r>
    </w:p>
    <w:p w:rsidR="00DD24D6" w:rsidRPr="00B7766A" w:rsidRDefault="00DD24D6" w:rsidP="00DD24D6">
      <w:pPr>
        <w:jc w:val="center"/>
        <w:rPr>
          <w:rFonts w:ascii="Times New Roman" w:hAnsi="Times New Roman" w:cs="Times New Roman"/>
          <w:b/>
          <w:color w:val="1F497D"/>
          <w:sz w:val="48"/>
          <w:szCs w:val="48"/>
        </w:rPr>
      </w:pPr>
      <w:r w:rsidRPr="00B7766A">
        <w:rPr>
          <w:rFonts w:ascii="Times New Roman" w:hAnsi="Times New Roman" w:cs="Times New Roman"/>
          <w:b/>
          <w:color w:val="1F497D"/>
          <w:sz w:val="48"/>
          <w:szCs w:val="48"/>
        </w:rPr>
        <w:t xml:space="preserve"> лагеря  труда и отдыха «Бригантина»</w:t>
      </w:r>
    </w:p>
    <w:p w:rsidR="00DD24D6" w:rsidRDefault="00DD24D6" w:rsidP="00DD24D6">
      <w:pPr>
        <w:jc w:val="center"/>
        <w:rPr>
          <w:rFonts w:ascii="Times New Roman" w:hAnsi="Times New Roman" w:cs="Times New Roman"/>
          <w:b/>
          <w:color w:val="1F497D"/>
          <w:sz w:val="48"/>
          <w:szCs w:val="48"/>
        </w:rPr>
      </w:pPr>
      <w:r w:rsidRPr="00B7766A">
        <w:rPr>
          <w:rFonts w:ascii="Times New Roman" w:hAnsi="Times New Roman" w:cs="Times New Roman"/>
          <w:b/>
          <w:color w:val="1F497D"/>
          <w:sz w:val="48"/>
          <w:szCs w:val="48"/>
        </w:rPr>
        <w:t>при МБОУ«Сабанчеевская средняя школа»</w:t>
      </w:r>
    </w:p>
    <w:p w:rsidR="00DD24D6" w:rsidRPr="00B7766A" w:rsidRDefault="00DD24D6" w:rsidP="00DD24D6">
      <w:pPr>
        <w:jc w:val="center"/>
        <w:rPr>
          <w:rFonts w:ascii="Times New Roman" w:hAnsi="Times New Roman" w:cs="Times New Roman"/>
          <w:b/>
          <w:color w:val="1F497D"/>
          <w:sz w:val="48"/>
          <w:szCs w:val="48"/>
        </w:rPr>
      </w:pPr>
      <w:r>
        <w:rPr>
          <w:rFonts w:ascii="Times New Roman" w:hAnsi="Times New Roman" w:cs="Times New Roman"/>
          <w:b/>
          <w:color w:val="1F497D"/>
          <w:sz w:val="48"/>
          <w:szCs w:val="48"/>
        </w:rPr>
        <w:t>Атяшевского муниципального района</w:t>
      </w:r>
    </w:p>
    <w:p w:rsidR="00DD24D6" w:rsidRPr="00B7766A" w:rsidRDefault="00DD24D6" w:rsidP="00DD24D6">
      <w:pPr>
        <w:jc w:val="center"/>
        <w:rPr>
          <w:rFonts w:ascii="Times New Roman" w:hAnsi="Times New Roman" w:cs="Times New Roman"/>
          <w:b/>
          <w:color w:val="1F497D"/>
          <w:sz w:val="48"/>
          <w:szCs w:val="48"/>
        </w:rPr>
      </w:pPr>
      <w:r w:rsidRPr="00B7766A">
        <w:rPr>
          <w:rFonts w:ascii="Times New Roman" w:hAnsi="Times New Roman" w:cs="Times New Roman"/>
          <w:b/>
          <w:color w:val="1F497D"/>
          <w:sz w:val="48"/>
          <w:szCs w:val="48"/>
        </w:rPr>
        <w:t xml:space="preserve">на период летних каникул </w:t>
      </w:r>
    </w:p>
    <w:p w:rsidR="00DD24D6" w:rsidRPr="00B7766A" w:rsidRDefault="00DD24D6" w:rsidP="00DD24D6">
      <w:pPr>
        <w:jc w:val="center"/>
        <w:rPr>
          <w:rFonts w:ascii="Times New Roman" w:hAnsi="Times New Roman" w:cs="Times New Roman"/>
          <w:b/>
          <w:color w:val="1F497D"/>
          <w:sz w:val="48"/>
          <w:szCs w:val="48"/>
        </w:rPr>
      </w:pPr>
      <w:r>
        <w:rPr>
          <w:rFonts w:ascii="Times New Roman" w:hAnsi="Times New Roman" w:cs="Times New Roman"/>
          <w:b/>
          <w:color w:val="1F497D"/>
          <w:sz w:val="48"/>
          <w:szCs w:val="48"/>
        </w:rPr>
        <w:t>2021-2022</w:t>
      </w:r>
      <w:r w:rsidRPr="00B7766A">
        <w:rPr>
          <w:rFonts w:ascii="Times New Roman" w:hAnsi="Times New Roman" w:cs="Times New Roman"/>
          <w:b/>
          <w:color w:val="1F497D"/>
          <w:sz w:val="48"/>
          <w:szCs w:val="48"/>
        </w:rPr>
        <w:t xml:space="preserve"> уч.г.</w:t>
      </w:r>
    </w:p>
    <w:p w:rsidR="00DD24D6" w:rsidRPr="00D436AE" w:rsidRDefault="00DD24D6" w:rsidP="00DD24D6">
      <w:pPr>
        <w:jc w:val="center"/>
        <w:rPr>
          <w:b/>
          <w:color w:val="1F497D"/>
          <w:sz w:val="48"/>
          <w:szCs w:val="48"/>
        </w:rPr>
      </w:pPr>
    </w:p>
    <w:p w:rsidR="00DD24D6" w:rsidRDefault="00DD24D6" w:rsidP="00DD24D6">
      <w:pPr>
        <w:spacing w:line="360" w:lineRule="auto"/>
        <w:jc w:val="center"/>
        <w:rPr>
          <w:b/>
          <w:sz w:val="32"/>
          <w:szCs w:val="32"/>
        </w:rPr>
      </w:pPr>
      <w:r w:rsidRPr="00325134">
        <w:rPr>
          <w:rFonts w:cs="Times New Roman"/>
          <w:b/>
          <w:noProof/>
          <w:color w:val="31849B" w:themeColor="accent5" w:themeShade="BF"/>
          <w:sz w:val="40"/>
          <w:szCs w:val="40"/>
        </w:rPr>
        <w:drawing>
          <wp:inline distT="0" distB="0" distL="0" distR="0">
            <wp:extent cx="4237954" cy="2693088"/>
            <wp:effectExtent l="0" t="0" r="0" b="0"/>
            <wp:docPr id="3" name="Рисунок 1" descr="C:\Documents and Settings\User\Рабочий стол\james-craig-crossing-bass-strait-enroute-to-tasmania-with-all-21-sails-set-and-filling-photo-s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james-craig-crossing-bass-strait-enroute-to-tasmania-with-all-21-sails-set-and-filling-photo-sh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09" cy="26949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24D6" w:rsidRDefault="00DD24D6" w:rsidP="00A55C17">
      <w:pPr>
        <w:spacing w:line="360" w:lineRule="auto"/>
        <w:jc w:val="center"/>
        <w:rPr>
          <w:b/>
          <w:sz w:val="32"/>
          <w:szCs w:val="32"/>
        </w:rPr>
      </w:pPr>
    </w:p>
    <w:p w:rsidR="00DD24D6" w:rsidRDefault="00DD24D6" w:rsidP="00A55C17">
      <w:pPr>
        <w:spacing w:line="360" w:lineRule="auto"/>
        <w:jc w:val="center"/>
        <w:rPr>
          <w:b/>
          <w:sz w:val="32"/>
          <w:szCs w:val="32"/>
        </w:rPr>
      </w:pPr>
    </w:p>
    <w:p w:rsidR="00C85C1B" w:rsidRDefault="00C85C1B" w:rsidP="00A55C17">
      <w:pPr>
        <w:spacing w:line="360" w:lineRule="auto"/>
        <w:jc w:val="center"/>
        <w:rPr>
          <w:b/>
          <w:sz w:val="32"/>
          <w:szCs w:val="32"/>
        </w:rPr>
      </w:pPr>
      <w:r w:rsidRPr="008A112B">
        <w:rPr>
          <w:b/>
          <w:sz w:val="32"/>
          <w:szCs w:val="32"/>
        </w:rPr>
        <w:lastRenderedPageBreak/>
        <w:t>СОДЕРЖАНИЕ</w:t>
      </w:r>
    </w:p>
    <w:p w:rsidR="001A22BA" w:rsidRPr="00A55C17" w:rsidRDefault="001A22BA" w:rsidP="00A55C17">
      <w:pPr>
        <w:spacing w:line="360" w:lineRule="auto"/>
        <w:jc w:val="center"/>
        <w:rPr>
          <w:b/>
          <w:sz w:val="32"/>
          <w:szCs w:val="32"/>
        </w:rPr>
      </w:pPr>
    </w:p>
    <w:p w:rsidR="00A55C17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ИНФОРМАЦИОНАЯ КАРТА ПРОГРАММЫ………………………………</w:t>
      </w:r>
      <w:r w:rsidR="001A22BA">
        <w:rPr>
          <w:b/>
          <w:sz w:val="28"/>
          <w:szCs w:val="28"/>
        </w:rPr>
        <w:t>2-3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</w:t>
      </w:r>
      <w:r w:rsidR="00A55C17">
        <w:rPr>
          <w:b/>
          <w:sz w:val="28"/>
          <w:szCs w:val="28"/>
        </w:rPr>
        <w:t>ЬНАЯ ЗАПИСКА……………………………………………….</w:t>
      </w:r>
      <w:r w:rsidR="001A22BA">
        <w:rPr>
          <w:b/>
          <w:sz w:val="28"/>
          <w:szCs w:val="28"/>
        </w:rPr>
        <w:t>4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</w:t>
      </w:r>
      <w:r w:rsidR="00A55C17">
        <w:rPr>
          <w:b/>
          <w:sz w:val="28"/>
          <w:szCs w:val="28"/>
        </w:rPr>
        <w:t>ЧИ ПРОГРАММЫ……………………………………………..</w:t>
      </w:r>
      <w:r w:rsidR="001A22BA">
        <w:rPr>
          <w:b/>
          <w:sz w:val="28"/>
          <w:szCs w:val="28"/>
        </w:rPr>
        <w:t>5</w:t>
      </w:r>
    </w:p>
    <w:p w:rsidR="00C85C1B" w:rsidRDefault="0061136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ПРОГРАММЫ……………………………</w:t>
      </w:r>
      <w:r w:rsidR="001A22BA">
        <w:rPr>
          <w:b/>
          <w:sz w:val="28"/>
          <w:szCs w:val="28"/>
        </w:rPr>
        <w:t>5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РЕАЛИЗАЦИИ………………………………………………………...</w:t>
      </w:r>
      <w:r w:rsidR="001A22BA">
        <w:rPr>
          <w:b/>
          <w:sz w:val="28"/>
          <w:szCs w:val="28"/>
        </w:rPr>
        <w:t>6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</w:t>
      </w:r>
      <w:r w:rsidRPr="00650C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</w:t>
      </w:r>
      <w:r w:rsidR="00A55C17">
        <w:rPr>
          <w:b/>
          <w:sz w:val="28"/>
          <w:szCs w:val="28"/>
        </w:rPr>
        <w:t>………………………………….</w:t>
      </w:r>
      <w:r w:rsidR="001A22BA">
        <w:rPr>
          <w:b/>
          <w:sz w:val="28"/>
          <w:szCs w:val="28"/>
        </w:rPr>
        <w:t>6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</w:t>
      </w:r>
      <w:r w:rsidR="00A55C17">
        <w:rPr>
          <w:b/>
          <w:sz w:val="28"/>
          <w:szCs w:val="28"/>
        </w:rPr>
        <w:t>ЕСПЕЧЕНИЕ ПРОГРАММЫ……………………...</w:t>
      </w:r>
      <w:r w:rsidR="001A22BA">
        <w:rPr>
          <w:b/>
          <w:sz w:val="28"/>
          <w:szCs w:val="28"/>
        </w:rPr>
        <w:t>7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</w:t>
      </w:r>
      <w:r w:rsidR="00A55C17">
        <w:rPr>
          <w:b/>
          <w:sz w:val="28"/>
          <w:szCs w:val="28"/>
        </w:rPr>
        <w:t>Е ПРОГРАММЫ……………………………………………….</w:t>
      </w:r>
      <w:r w:rsidR="001A22BA">
        <w:rPr>
          <w:b/>
          <w:sz w:val="28"/>
          <w:szCs w:val="28"/>
        </w:rPr>
        <w:t>7</w:t>
      </w:r>
    </w:p>
    <w:p w:rsidR="00C85C1B" w:rsidRDefault="00A55C17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  ………………………………..</w:t>
      </w:r>
      <w:r w:rsidR="001A22BA">
        <w:rPr>
          <w:b/>
          <w:sz w:val="28"/>
          <w:szCs w:val="28"/>
        </w:rPr>
        <w:t>8-9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A55C17">
        <w:rPr>
          <w:b/>
          <w:sz w:val="28"/>
          <w:szCs w:val="28"/>
        </w:rPr>
        <w:t xml:space="preserve"> РЕЗУЛЬТАТЫ……………………………………………….1</w:t>
      </w:r>
      <w:r w:rsidR="001A22BA">
        <w:rPr>
          <w:b/>
          <w:sz w:val="28"/>
          <w:szCs w:val="28"/>
        </w:rPr>
        <w:t>0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</w:t>
      </w:r>
      <w:r w:rsidR="00A55C17">
        <w:rPr>
          <w:b/>
          <w:sz w:val="28"/>
          <w:szCs w:val="28"/>
        </w:rPr>
        <w:t>АЯ ЛИТЕРАТУРА……………………………………………1</w:t>
      </w:r>
      <w:r w:rsidR="001A22BA">
        <w:rPr>
          <w:b/>
          <w:sz w:val="28"/>
          <w:szCs w:val="28"/>
        </w:rPr>
        <w:t>1</w:t>
      </w:r>
    </w:p>
    <w:p w:rsidR="00C85C1B" w:rsidRDefault="00C85C1B" w:rsidP="00C85C1B">
      <w:pPr>
        <w:spacing w:line="360" w:lineRule="auto"/>
        <w:rPr>
          <w:b/>
          <w:sz w:val="28"/>
          <w:szCs w:val="28"/>
        </w:rPr>
      </w:pPr>
    </w:p>
    <w:p w:rsidR="00C85C1B" w:rsidRDefault="00C85C1B" w:rsidP="00C85C1B"/>
    <w:p w:rsidR="00C85C1B" w:rsidRPr="00EE6AD5" w:rsidRDefault="00C85C1B" w:rsidP="00CB12E0">
      <w:pPr>
        <w:pageBreakBefore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AD5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141" w:firstLine="720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141" w:firstLine="720"/>
        <w:rPr>
          <w:rFonts w:ascii="Times New Roman" w:hAnsi="Times New Roman" w:cs="Times New Roman"/>
          <w:b/>
          <w:sz w:val="28"/>
          <w:szCs w:val="28"/>
        </w:rPr>
      </w:pPr>
      <w:r w:rsidRPr="00EE6AD5">
        <w:rPr>
          <w:rFonts w:ascii="Times New Roman" w:hAnsi="Times New Roman" w:cs="Times New Roman"/>
          <w:sz w:val="28"/>
          <w:szCs w:val="28"/>
        </w:rPr>
        <w:t>летний пришкольный лагерь</w:t>
      </w:r>
      <w:r w:rsidR="00D71F63" w:rsidRPr="00EE6AD5">
        <w:rPr>
          <w:rFonts w:ascii="Times New Roman" w:hAnsi="Times New Roman" w:cs="Times New Roman"/>
          <w:sz w:val="28"/>
          <w:szCs w:val="28"/>
        </w:rPr>
        <w:t xml:space="preserve"> труда и отдыха </w:t>
      </w:r>
      <w:r w:rsidR="00D71F63" w:rsidRPr="00EE6AD5">
        <w:rPr>
          <w:rFonts w:ascii="Times New Roman" w:hAnsi="Times New Roman" w:cs="Times New Roman"/>
          <w:b/>
          <w:sz w:val="32"/>
          <w:szCs w:val="32"/>
        </w:rPr>
        <w:t>«Бригантина</w:t>
      </w:r>
      <w:r w:rsidRPr="00EE6AD5">
        <w:rPr>
          <w:rFonts w:ascii="Times New Roman" w:hAnsi="Times New Roman" w:cs="Times New Roman"/>
          <w:b/>
          <w:sz w:val="32"/>
          <w:szCs w:val="32"/>
        </w:rPr>
        <w:t>»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141" w:firstLine="720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организации заявителя: </w:t>
      </w:r>
      <w:r w:rsidRPr="00EE6AD5">
        <w:rPr>
          <w:rFonts w:ascii="Times New Roman" w:hAnsi="Times New Roman" w:cs="Times New Roman"/>
          <w:sz w:val="28"/>
          <w:szCs w:val="28"/>
        </w:rPr>
        <w:t>МБОУ «Сабанчеевская средняя школа»</w:t>
      </w:r>
    </w:p>
    <w:p w:rsidR="00C85C1B" w:rsidRPr="00EE6AD5" w:rsidRDefault="00C85C1B" w:rsidP="00C85C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A14">
        <w:rPr>
          <w:rFonts w:ascii="Times New Roman" w:hAnsi="Times New Roman" w:cs="Times New Roman"/>
          <w:b/>
          <w:sz w:val="28"/>
          <w:szCs w:val="28"/>
        </w:rPr>
        <w:t>Площадка</w:t>
      </w:r>
      <w:r w:rsidRPr="00EE6AD5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Pr="00EE6AD5">
        <w:rPr>
          <w:rFonts w:ascii="Times New Roman" w:hAnsi="Times New Roman" w:cs="Times New Roman"/>
          <w:sz w:val="28"/>
          <w:szCs w:val="28"/>
        </w:rPr>
        <w:t>основной площадкой Программы и организацией, реализующей ее составляющие, является  МБОУ «Сабанчеевская средняя школа» Атяшевского муниципального района.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Тип лагеря:</w:t>
      </w:r>
      <w:r w:rsidRPr="00EE6AD5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детей.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Количество участников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 </w:t>
      </w:r>
      <w:r w:rsidR="00D71F63" w:rsidRPr="00EE6AD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E6AD5">
        <w:rPr>
          <w:rFonts w:ascii="Times New Roman" w:hAnsi="Times New Roman" w:cs="Times New Roman"/>
          <w:sz w:val="28"/>
          <w:szCs w:val="28"/>
          <w:u w:val="single"/>
        </w:rPr>
        <w:t>0  человек.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 данная программа 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>является комплексной и включает в себя разноплановую деятельность, объединяет различные направления оздоровления,</w:t>
      </w:r>
      <w:r w:rsidR="00D71F63"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труда,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отдыха и воспитания д</w:t>
      </w:r>
      <w:r w:rsidR="00CD20B2"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етей в условиях 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лагеря</w:t>
      </w:r>
      <w:r w:rsidR="00CD20B2"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труда и отдыха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>является краткосрочной и  реализуется в течение 1 лагерной смены</w:t>
      </w:r>
      <w:r w:rsidR="004801D0">
        <w:rPr>
          <w:rFonts w:ascii="Times New Roman" w:hAnsi="Times New Roman" w:cs="Times New Roman"/>
          <w:color w:val="000000"/>
          <w:sz w:val="28"/>
          <w:szCs w:val="28"/>
        </w:rPr>
        <w:t xml:space="preserve"> (с 01.06.22  по 21.06.2022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E6AD5">
        <w:rPr>
          <w:rFonts w:ascii="Times New Roman" w:hAnsi="Times New Roman" w:cs="Times New Roman"/>
          <w:sz w:val="28"/>
          <w:szCs w:val="28"/>
        </w:rPr>
        <w:t>.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 состав лагеря</w:t>
      </w:r>
      <w:r w:rsidRPr="00EE6AD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образовател</w:t>
      </w:r>
      <w:r w:rsidR="00586DA7"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ьного учреждения в возрасте </w:t>
      </w:r>
      <w:r w:rsidRPr="00EE6AD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86DA7" w:rsidRPr="00EE6AD5">
        <w:rPr>
          <w:rFonts w:ascii="Times New Roman" w:hAnsi="Times New Roman" w:cs="Times New Roman"/>
          <w:color w:val="000000"/>
          <w:sz w:val="28"/>
          <w:szCs w:val="28"/>
        </w:rPr>
        <w:t>-17</w:t>
      </w:r>
      <w:bookmarkStart w:id="0" w:name="_GoBack"/>
      <w:bookmarkEnd w:id="0"/>
      <w:r w:rsidRPr="00EE6AD5">
        <w:rPr>
          <w:rFonts w:ascii="Times New Roman" w:hAnsi="Times New Roman" w:cs="Times New Roman"/>
          <w:color w:val="000000"/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опекаемым детям, из семей, имеющих родителей-пенсионеров, родителей-инвалидов, а также детям, находящимся в трудной жизненной ситуации. 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color w:val="000000"/>
          <w:sz w:val="28"/>
          <w:szCs w:val="28"/>
        </w:rPr>
        <w:t>– Конвенция  ООН о правах ребенка;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color w:val="000000"/>
          <w:sz w:val="28"/>
          <w:szCs w:val="28"/>
        </w:rPr>
        <w:t>– Конституция  РФ;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Закон  РФ «Об образовании»;</w:t>
      </w:r>
    </w:p>
    <w:p w:rsidR="00C85C1B" w:rsidRPr="00EE6AD5" w:rsidRDefault="00C85C1B" w:rsidP="00C85C1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right="2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D5">
        <w:rPr>
          <w:rFonts w:ascii="Times New Roman" w:hAnsi="Times New Roman" w:cs="Times New Roman"/>
          <w:color w:val="000000"/>
          <w:sz w:val="28"/>
          <w:szCs w:val="28"/>
        </w:rPr>
        <w:t>– Федеральный  закон «Об основных гарантиях прав ребенка в Российской Федерации» от 24.07.98 г. № 124-Ф3;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программа финансируется из республиканского бюджета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  <w:r w:rsidRPr="00EE6AD5">
        <w:rPr>
          <w:rFonts w:ascii="Times New Roman" w:hAnsi="Times New Roman" w:cs="Times New Roman"/>
          <w:sz w:val="28"/>
          <w:szCs w:val="28"/>
        </w:rPr>
        <w:t xml:space="preserve"> начальник лагеря, воспитатели – педагоги Сабанчеевской средней школы, повар.</w:t>
      </w:r>
    </w:p>
    <w:p w:rsidR="00C85C1B" w:rsidRPr="00EE6AD5" w:rsidRDefault="00C85C1B" w:rsidP="00C85C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оснащение: </w:t>
      </w:r>
    </w:p>
    <w:p w:rsidR="00C85C1B" w:rsidRPr="00EE6AD5" w:rsidRDefault="00C85C1B" w:rsidP="00C8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sz w:val="28"/>
          <w:szCs w:val="28"/>
        </w:rPr>
        <w:t>спортивный зал, спортивная площадка, школьная библиотека, актовый зал, школьная столовая, кабинеты школы.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6AD5">
        <w:rPr>
          <w:rFonts w:ascii="Times New Roman" w:hAnsi="Times New Roman" w:cs="Times New Roman"/>
          <w:b/>
          <w:sz w:val="28"/>
          <w:szCs w:val="28"/>
        </w:rPr>
        <w:t>Место расположения:</w:t>
      </w:r>
      <w:r w:rsidRPr="00EE6AD5">
        <w:rPr>
          <w:rFonts w:ascii="Times New Roman" w:hAnsi="Times New Roman" w:cs="Times New Roman"/>
          <w:sz w:val="28"/>
          <w:szCs w:val="28"/>
        </w:rPr>
        <w:t xml:space="preserve"> Республика Мордовия, Атяшевский район, 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sz w:val="28"/>
          <w:szCs w:val="28"/>
        </w:rPr>
        <w:t>с. Сабанчеево, ул. Новая, д.2а</w:t>
      </w:r>
    </w:p>
    <w:p w:rsidR="00C85C1B" w:rsidRPr="00EE6AD5" w:rsidRDefault="00C85C1B" w:rsidP="00C85C1B">
      <w:pPr>
        <w:tabs>
          <w:tab w:val="left" w:pos="3600"/>
        </w:tabs>
        <w:spacing w:line="360" w:lineRule="auto"/>
        <w:ind w:righ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D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EE6A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6AD5">
        <w:rPr>
          <w:rFonts w:ascii="Times New Roman" w:hAnsi="Times New Roman" w:cs="Times New Roman"/>
          <w:sz w:val="28"/>
          <w:szCs w:val="28"/>
        </w:rPr>
        <w:t>начальник лагеря Борисова Надежда Васильевна, учитель химии МБОУ «Сабанчеевская средняя школа»</w:t>
      </w: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1B" w:rsidRPr="00EE6AD5" w:rsidRDefault="00C85C1B" w:rsidP="00C85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D5" w:rsidRDefault="00EE6AD5" w:rsidP="00EE6AD5">
      <w:pPr>
        <w:tabs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E6AD5" w:rsidRDefault="00EE6AD5" w:rsidP="00EE6AD5">
      <w:pPr>
        <w:tabs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E6AD5" w:rsidRDefault="00EE6AD5" w:rsidP="00EE6AD5">
      <w:pPr>
        <w:tabs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A2451" w:rsidRDefault="00EE6AD5" w:rsidP="00CB12E0">
      <w:pPr>
        <w:tabs>
          <w:tab w:val="left" w:pos="3165"/>
          <w:tab w:val="left" w:pos="3360"/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B0511" w:rsidRDefault="00CB12E0" w:rsidP="00CB12E0">
      <w:pPr>
        <w:tabs>
          <w:tab w:val="left" w:pos="3165"/>
          <w:tab w:val="left" w:pos="3360"/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57B1F" w:rsidRPr="00A049B1" w:rsidRDefault="001A2451" w:rsidP="005B0511">
      <w:pPr>
        <w:tabs>
          <w:tab w:val="left" w:pos="3360"/>
          <w:tab w:val="left" w:pos="3540"/>
          <w:tab w:val="center" w:pos="5315"/>
        </w:tabs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</w:t>
      </w:r>
      <w:r w:rsidR="00CD20B2" w:rsidRPr="00A049B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049B1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657B1F" w:rsidRPr="00A049B1" w:rsidRDefault="00657B1F" w:rsidP="00657B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B1">
        <w:rPr>
          <w:rFonts w:ascii="Times New Roman" w:hAnsi="Times New Roman" w:cs="Times New Roman"/>
          <w:sz w:val="28"/>
          <w:szCs w:val="28"/>
        </w:rPr>
        <w:t xml:space="preserve">Забота о подрастающем поколении – одно из наиболее важных направлений государственной политики. Тем более важно, чтобы во время летних каникул дети смогли интересно и с пользой провести время, отдохнуть. Задача педагогов на этом этапе – обеспечить разнообразную полезную и содержательную деятельность ребят. </w:t>
      </w:r>
    </w:p>
    <w:p w:rsidR="00657B1F" w:rsidRPr="00A049B1" w:rsidRDefault="00657B1F" w:rsidP="00657B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B1">
        <w:rPr>
          <w:rFonts w:ascii="Times New Roman" w:hAnsi="Times New Roman" w:cs="Times New Roman"/>
          <w:sz w:val="28"/>
          <w:szCs w:val="28"/>
        </w:rPr>
        <w:t>Лагерь труда и отдыха сочетает все вышеперечисленные элементы. Летний период – один из важнейших этапов в жизни школы. Именно в это время формируется фундамент следующего года обучения. Важно также и поддерживать материально-техническое состояние школы. И именно в этом направлении учащиеся могут помочь школе. Это и наведение порядка на территории школы, внутри самой школы; это и вынос строительного мусора после ремонта кабинетов и коридоров; работа в библиотеке (починка книг, создание каталогов и т.д.); почин</w:t>
      </w:r>
      <w:r w:rsidR="00AE7A14">
        <w:rPr>
          <w:rFonts w:ascii="Times New Roman" w:hAnsi="Times New Roman" w:cs="Times New Roman"/>
          <w:sz w:val="28"/>
          <w:szCs w:val="28"/>
        </w:rPr>
        <w:t>ка мебели; работа на пришкольном участке</w:t>
      </w:r>
      <w:r w:rsidRPr="00A049B1">
        <w:rPr>
          <w:rFonts w:ascii="Times New Roman" w:hAnsi="Times New Roman" w:cs="Times New Roman"/>
          <w:sz w:val="28"/>
          <w:szCs w:val="28"/>
        </w:rPr>
        <w:t>.</w:t>
      </w:r>
    </w:p>
    <w:p w:rsidR="00657B1F" w:rsidRPr="00A049B1" w:rsidRDefault="00657B1F" w:rsidP="00657B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B1">
        <w:rPr>
          <w:rFonts w:ascii="Times New Roman" w:hAnsi="Times New Roman" w:cs="Times New Roman"/>
          <w:sz w:val="28"/>
          <w:szCs w:val="28"/>
        </w:rPr>
        <w:t>Самим детям такая работа тоже необходима. Это и материальная поддержка, и приобретение первичных профессиональных умений и навыков, и воспитание бережного отношения к имуществу школы.</w:t>
      </w:r>
    </w:p>
    <w:p w:rsidR="00657B1F" w:rsidRPr="00A049B1" w:rsidRDefault="00657B1F" w:rsidP="00657B1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B1">
        <w:rPr>
          <w:rFonts w:ascii="Times New Roman" w:hAnsi="Times New Roman" w:cs="Times New Roman"/>
          <w:sz w:val="28"/>
          <w:szCs w:val="28"/>
        </w:rPr>
        <w:t>Но не стоит забывать про отдых, здоровье и душу. Для этих целей в программу необходимо включить оздоровительные и культурно-массовые мероприятия.</w:t>
      </w:r>
    </w:p>
    <w:p w:rsidR="00657B1F" w:rsidRPr="00A049B1" w:rsidRDefault="00657B1F" w:rsidP="00657B1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9B1">
        <w:rPr>
          <w:rFonts w:ascii="Times New Roman" w:hAnsi="Times New Roman" w:cs="Times New Roman"/>
          <w:sz w:val="28"/>
          <w:szCs w:val="28"/>
        </w:rPr>
        <w:tab/>
        <w:t>Мы уверены, что такая форма организации летней занятости подростков, как лагерь труда и отдыха, несомненно, поможет использовать период летнего отдыха учащихся для укрепления здоровья, развития физических сил, обогащения знаниями и новыми впечатлениями. Такая форма активного отдыха содействует развитию и сплочению как временного детского коллектива, так и создаёт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657B1F" w:rsidRPr="00A049B1" w:rsidRDefault="001E3655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57B1F" w:rsidRPr="00A04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главная идея создания летнего трудового лагеря – помочь </w:t>
      </w:r>
      <w:r w:rsidR="00EE6AD5" w:rsidRPr="00A049B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</w:t>
      </w:r>
      <w:r w:rsidR="00657B1F" w:rsidRPr="00A049B1">
        <w:rPr>
          <w:rFonts w:ascii="Times New Roman" w:eastAsia="Times New Roman" w:hAnsi="Times New Roman" w:cs="Times New Roman"/>
          <w:color w:val="000000"/>
          <w:sz w:val="28"/>
          <w:szCs w:val="28"/>
        </w:rPr>
        <w:t>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657B1F" w:rsidRDefault="00657B1F" w:rsidP="001A24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511" w:rsidRDefault="005B0511" w:rsidP="001A24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511" w:rsidRPr="00EE6AD5" w:rsidRDefault="005B0511" w:rsidP="001A24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511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="001E36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1E3655"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по предотвращен</w:t>
      </w:r>
      <w:r w:rsidR="000F2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правонарушений </w:t>
      </w:r>
      <w:r w:rsidR="001E3655"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несовершеннолетних в период летних каникул, орга</w:t>
      </w:r>
      <w:r w:rsidR="000F2F62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 каникулярной занятости , трудовой деятельности подростков</w:t>
      </w:r>
      <w:r w:rsidR="001E3655"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451" w:rsidRPr="000F2F62" w:rsidRDefault="001A245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511" w:rsidRPr="002D6636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D66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ЗАДАЧИ:</w:t>
      </w:r>
    </w:p>
    <w:p w:rsidR="005B0511" w:rsidRPr="002D6636" w:rsidRDefault="005B0511" w:rsidP="001A2451">
      <w:pPr>
        <w:numPr>
          <w:ilvl w:val="0"/>
          <w:numId w:val="28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закрепление практических навыков сельскохозяйственных работ в процессе благоустройства школы в летний период;</w:t>
      </w:r>
    </w:p>
    <w:p w:rsidR="005B0511" w:rsidRPr="002D6636" w:rsidRDefault="005B0511" w:rsidP="001A2451">
      <w:pPr>
        <w:numPr>
          <w:ilvl w:val="0"/>
          <w:numId w:val="28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социально – трудовая подготовка проведения ремонтных работ и работ по благоустройству.</w:t>
      </w:r>
    </w:p>
    <w:p w:rsidR="005B0511" w:rsidRPr="002D6636" w:rsidRDefault="001E3655" w:rsidP="001A2451">
      <w:pPr>
        <w:numPr>
          <w:ilvl w:val="0"/>
          <w:numId w:val="28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5B0511"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охранение и укрепление здоровья воспитанников, популяризация здорового образа жизни;</w:t>
      </w:r>
    </w:p>
    <w:p w:rsidR="005B0511" w:rsidRPr="002D6636" w:rsidRDefault="001E3655" w:rsidP="001A2451">
      <w:pPr>
        <w:numPr>
          <w:ilvl w:val="0"/>
          <w:numId w:val="28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r w:rsidR="005B0511"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ормирование культуры межличностного общения;</w:t>
      </w:r>
    </w:p>
    <w:p w:rsidR="001A2451" w:rsidRDefault="001E3655" w:rsidP="001A2451">
      <w:pPr>
        <w:numPr>
          <w:ilvl w:val="0"/>
          <w:numId w:val="28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профилактика </w:t>
      </w:r>
      <w:r w:rsidR="005B0511"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правонарушений среди подростков.</w:t>
      </w:r>
    </w:p>
    <w:p w:rsidR="001A2451" w:rsidRP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511" w:rsidRPr="002D6636" w:rsidRDefault="005B0511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МЕХАНИЗМ РЕАЛИЗАЦИИ ПРОГРАММЫ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Этапы и виды деятельности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Подготовительный этап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подготовке программы 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педагогическим коллективом:</w:t>
      </w:r>
    </w:p>
    <w:p w:rsidR="005B0511" w:rsidRPr="002D6636" w:rsidRDefault="005B0511" w:rsidP="001A2451">
      <w:pPr>
        <w:numPr>
          <w:ilvl w:val="0"/>
          <w:numId w:val="2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</w:r>
    </w:p>
    <w:p w:rsidR="005B0511" w:rsidRPr="002D6636" w:rsidRDefault="005B0511" w:rsidP="001A2451">
      <w:pPr>
        <w:numPr>
          <w:ilvl w:val="0"/>
          <w:numId w:val="2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издание приказа по школе о проведении летней кампании;</w:t>
      </w:r>
    </w:p>
    <w:p w:rsidR="005B0511" w:rsidRPr="002D6636" w:rsidRDefault="005B0511" w:rsidP="001A2451">
      <w:pPr>
        <w:numPr>
          <w:ilvl w:val="0"/>
          <w:numId w:val="2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отбор кадров для работы в лагере труда и отдыха;</w:t>
      </w:r>
    </w:p>
    <w:p w:rsidR="005B0511" w:rsidRPr="002D6636" w:rsidRDefault="005B0511" w:rsidP="001A2451">
      <w:pPr>
        <w:numPr>
          <w:ilvl w:val="0"/>
          <w:numId w:val="2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прохождение медицинского осмотра педагогического коллектива;</w:t>
      </w:r>
    </w:p>
    <w:p w:rsidR="005B0511" w:rsidRPr="002D6636" w:rsidRDefault="005B0511" w:rsidP="001A2451">
      <w:pPr>
        <w:numPr>
          <w:ilvl w:val="0"/>
          <w:numId w:val="29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прохождение инструктажа по технике безопасности.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родителями:</w:t>
      </w:r>
    </w:p>
    <w:p w:rsidR="005B0511" w:rsidRPr="002D6636" w:rsidRDefault="005B0511" w:rsidP="001A2451">
      <w:pPr>
        <w:numPr>
          <w:ilvl w:val="0"/>
          <w:numId w:val="30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родительских собраний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8х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- 10-х классах по планированию летней занятости детей;</w:t>
      </w:r>
    </w:p>
    <w:p w:rsidR="005B0511" w:rsidRPr="002D6636" w:rsidRDefault="005B0511" w:rsidP="001A2451">
      <w:pPr>
        <w:numPr>
          <w:ilvl w:val="0"/>
          <w:numId w:val="30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анкетирования.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учащимися:</w:t>
      </w:r>
    </w:p>
    <w:p w:rsidR="005B0511" w:rsidRPr="002D6636" w:rsidRDefault="005B0511" w:rsidP="001A2451">
      <w:pPr>
        <w:numPr>
          <w:ilvl w:val="0"/>
          <w:numId w:val="3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анкетирования;</w:t>
      </w:r>
    </w:p>
    <w:p w:rsidR="005B0511" w:rsidRPr="002D6636" w:rsidRDefault="005B0511" w:rsidP="001A2451">
      <w:pPr>
        <w:numPr>
          <w:ilvl w:val="0"/>
          <w:numId w:val="31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оформление документации.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документации: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лагере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социальный паспорт лагеря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штатное расписание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работы персонала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документов по технике безопасности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должностных инструкций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приказ об открытии лагеря, составление списков отрядов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Подготовка территории и помещений для работы лагеря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генеральная уборка помещений и подготовка их к открытию лагеря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фронта работ и подготовка необходимого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май-июнь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этап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списков отрядов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дальнейшей деятельности по программе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май-июнь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этап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основных положений программы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Заключительный этап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 - педагогический анализ результатов летней оздоровительной кампании</w:t>
      </w:r>
    </w:p>
    <w:p w:rsidR="000F2F62" w:rsidRDefault="000F2F62" w:rsidP="001A2451">
      <w:pPr>
        <w:tabs>
          <w:tab w:val="left" w:pos="2025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B0511" w:rsidRPr="002B36B0" w:rsidRDefault="005B0511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6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СРОКИ И УСЛОВИЯ ПРЕБЫВАНИЯ</w:t>
      </w:r>
    </w:p>
    <w:p w:rsidR="005B0511" w:rsidRPr="002D6636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6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течение одной лагерной смены. </w:t>
      </w:r>
    </w:p>
    <w:p w:rsid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</w:p>
    <w:p w:rsidR="005B0511" w:rsidRP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="005B0511"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УЧАСТНИКИ ПРОГРАММЫ</w:t>
      </w:r>
    </w:p>
    <w:p w:rsidR="005B0511" w:rsidRPr="001A2451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</w:t>
      </w:r>
    </w:p>
    <w:p w:rsidR="005B0511" w:rsidRP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5B0511"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ОРГАНИЗАТОРЫ ПРОГРАММЫ</w:t>
      </w:r>
    </w:p>
    <w:p w:rsidR="005B0511" w:rsidRPr="001A2451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разработке программы приняли участие п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едагогический коллектив школы, л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идеры школьного самоуправления, члены родительской общественно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5B0511" w:rsidRPr="001A2451" w:rsidRDefault="00761969" w:rsidP="001A2451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5B0511"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 – ТЕ</w:t>
      </w:r>
      <w:r w:rsidR="001A2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ХНИЧЕСКОЕ ОБЕСПЕЧЕНИЕ ПРОГРАММЫ</w:t>
      </w:r>
    </w:p>
    <w:p w:rsidR="000F2F62" w:rsidRPr="001A2451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Территория, помещения. При работе лагеря используется территория: </w:t>
      </w:r>
    </w:p>
    <w:p w:rsidR="005B0511" w:rsidRPr="00DB4B44" w:rsidRDefault="005B0511" w:rsidP="001A24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ОУ 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«Сабанчеевская 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средняя школа</w:t>
      </w:r>
      <w:r w:rsidR="0061136B"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спортивная площадка, кабинеты: комната отдыха, кабинет информатики, библиотека,  спортивный зал, школьный стадион. 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Оборудование.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успешной реализации программы используется: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Перчатки для сельскохозяйственных работ   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Садовый и уборочный инвентарь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инвентарь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Аппаратура</w:t>
      </w:r>
    </w:p>
    <w:p w:rsidR="005B051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Предметы быта</w:t>
      </w:r>
    </w:p>
    <w:p w:rsidR="001A2451" w:rsidRPr="001A2451" w:rsidRDefault="001A245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511" w:rsidRPr="001A2451" w:rsidRDefault="005B0511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ПЕДАГОГИЧЕСКОЕ ОБЕСПЕЧЕНИЕ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педагогических приемов и средств с учетом возрастных особенностей учащихся;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единства и взаимосвязи управления и самоуправления;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единство педагогических требований во взаимоотношениях с детьми.</w:t>
      </w:r>
    </w:p>
    <w:p w:rsidR="001A2451" w:rsidRDefault="001A2451" w:rsidP="001A2451">
      <w:pPr>
        <w:tabs>
          <w:tab w:val="left" w:pos="2085"/>
          <w:tab w:val="center" w:pos="4677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B0511" w:rsidRPr="001A2451" w:rsidRDefault="001A2451" w:rsidP="001A2451">
      <w:pPr>
        <w:tabs>
          <w:tab w:val="left" w:pos="2085"/>
          <w:tab w:val="center" w:pos="4677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  <w:r w:rsidR="005B0511"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МЕТОДИЧЕСКОЕ ОБЕСПЕЧЕНИЕ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необходимой документации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программы деятельности и план работы на смену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инструктивно-методических совещаний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памятки и инструктивные карты для воспитателей</w:t>
      </w:r>
    </w:p>
    <w:p w:rsidR="005B0511" w:rsidRPr="001A2451" w:rsidRDefault="005B0511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5B0511" w:rsidRPr="001A2451" w:rsidRDefault="005B0511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СОДЕРЖАНИЕ ДЕЯТЕЛЬНОСТИ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Направление деятельности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Нравственно-этическое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Часы общения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Этические праздники и игры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Спортивно-оздоровительное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Утренняя зарядка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Эстафеты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Общественно-полезная деятельность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Озеленение школьного двора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Трудовые десанты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десанты</w:t>
      </w:r>
    </w:p>
    <w:p w:rsidR="005B0511" w:rsidRP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Досуговая деятельность</w:t>
      </w:r>
    </w:p>
    <w:p w:rsidR="001A2451" w:rsidRDefault="005B0511" w:rsidP="001A2451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Коллективно-творческие дела в соответствии с планом-сеткой</w:t>
      </w:r>
    </w:p>
    <w:p w:rsidR="00761969" w:rsidRDefault="00761969" w:rsidP="001A245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969" w:rsidRDefault="00761969" w:rsidP="00761969">
      <w:pPr>
        <w:tabs>
          <w:tab w:val="left" w:pos="91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438" w:rsidRPr="00A55C17" w:rsidRDefault="00761969" w:rsidP="00761969">
      <w:pPr>
        <w:tabs>
          <w:tab w:val="left" w:pos="915"/>
        </w:tabs>
        <w:rPr>
          <w:rFonts w:eastAsia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</w:t>
      </w:r>
      <w:r w:rsidR="008F43D2" w:rsidRPr="00A55C17">
        <w:rPr>
          <w:rFonts w:eastAsia="Times New Roman"/>
          <w:b/>
          <w:color w:val="000000"/>
          <w:sz w:val="28"/>
          <w:szCs w:val="28"/>
        </w:rPr>
        <w:t>НАПРАВЛЕНИЯ ДЕЯТЕЛЬНОСТИ</w:t>
      </w:r>
      <w:r w:rsidR="00660CB6" w:rsidRPr="00A55C17">
        <w:rPr>
          <w:rFonts w:eastAsia="Times New Roman"/>
          <w:b/>
          <w:color w:val="000000"/>
          <w:sz w:val="28"/>
          <w:szCs w:val="28"/>
        </w:rPr>
        <w:tab/>
      </w:r>
    </w:p>
    <w:p w:rsidR="00121438" w:rsidRPr="00761969" w:rsidRDefault="00121438" w:rsidP="00761969">
      <w:pPr>
        <w:tabs>
          <w:tab w:val="center" w:pos="4677"/>
          <w:tab w:val="left" w:pos="7275"/>
          <w:tab w:val="left" w:pos="7845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5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619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660CB6"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направление.</w:t>
      </w:r>
    </w:p>
    <w:p w:rsidR="00121438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660CB6" w:rsidRPr="001A2451" w:rsidRDefault="00660CB6" w:rsidP="001214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направить усилия учащихся для преодоления у школьников утилитарно потребительского отношения к природе; </w:t>
      </w:r>
    </w:p>
    <w:p w:rsidR="00660CB6" w:rsidRPr="001A2451" w:rsidRDefault="00660CB6" w:rsidP="001214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ответственное, бережное отношение к окружающей среде; </w:t>
      </w:r>
    </w:p>
    <w:p w:rsidR="00660CB6" w:rsidRPr="001A2451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экологическую культуру, убеждения в необходимости сбережения природы, понимания непрерывной связи социума и природы. </w:t>
      </w:r>
    </w:p>
    <w:p w:rsidR="00660CB6" w:rsidRPr="001A2451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Мероприятия:</w:t>
      </w:r>
      <w:r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1A2451">
        <w:rPr>
          <w:rFonts w:ascii="Times New Roman" w:hAnsi="Times New Roman" w:cs="Times New Roman"/>
          <w:color w:val="000000"/>
          <w:sz w:val="28"/>
          <w:szCs w:val="28"/>
        </w:rPr>
        <w:t>белка деревьев, сбор мусора на улицах села, очистка родников, посадка цветов на  клумбах около школы .</w:t>
      </w:r>
    </w:p>
    <w:p w:rsidR="00660CB6" w:rsidRPr="001A2451" w:rsidRDefault="00660CB6" w:rsidP="00121438">
      <w:pPr>
        <w:tabs>
          <w:tab w:val="left" w:pos="4230"/>
        </w:tabs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направление.</w:t>
      </w:r>
    </w:p>
    <w:p w:rsidR="00660CB6" w:rsidRPr="001A2451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Труд — это инструментарий общего развития личности, основной источник материального и духовного богатства общества, главный критерий престижа человека и его обязанность. </w:t>
      </w:r>
    </w:p>
    <w:p w:rsidR="00660CB6" w:rsidRPr="001A2451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>Трудовая деятельность – деятельность, направленная на трудовое воспитание подростков.</w:t>
      </w:r>
    </w:p>
    <w:p w:rsidR="00660CB6" w:rsidRPr="001A2451" w:rsidRDefault="00660CB6" w:rsidP="001214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660CB6" w:rsidRPr="001A2451" w:rsidRDefault="00660CB6" w:rsidP="001214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общественно-полезной занятости подростков в каникулярный период, привитие навыков труда; </w:t>
      </w:r>
    </w:p>
    <w:p w:rsidR="00660CB6" w:rsidRPr="001A2451" w:rsidRDefault="00660CB6" w:rsidP="001214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через труд таких качеств личности, как воля, креативность, дисциплинированность, ответственность. </w:t>
      </w:r>
    </w:p>
    <w:p w:rsidR="00121438" w:rsidRDefault="00121438" w:rsidP="0012143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0CB6" w:rsidRPr="001A2451" w:rsidRDefault="00660CB6" w:rsidP="00121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Мероприятия:</w:t>
      </w:r>
      <w:r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прополка</w:t>
      </w:r>
      <w:r w:rsidRPr="001A2451">
        <w:rPr>
          <w:rFonts w:ascii="Times New Roman" w:hAnsi="Times New Roman" w:cs="Times New Roman"/>
          <w:color w:val="000000"/>
          <w:sz w:val="28"/>
          <w:szCs w:val="28"/>
        </w:rPr>
        <w:t>, разбивка клумб, покраска, обустройство школьной территории.</w:t>
      </w:r>
    </w:p>
    <w:p w:rsidR="00660CB6" w:rsidRPr="001A2451" w:rsidRDefault="00121438" w:rsidP="0012143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660CB6"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Спортивно-оздоровительное направление. </w:t>
      </w:r>
    </w:p>
    <w:p w:rsidR="00660CB6" w:rsidRPr="001A2451" w:rsidRDefault="00660CB6" w:rsidP="0012143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задачи: </w:t>
      </w:r>
    </w:p>
    <w:p w:rsidR="00660CB6" w:rsidRPr="001A2451" w:rsidRDefault="00660CB6" w:rsidP="00FF03E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витаминизация питания,</w:t>
      </w:r>
    </w:p>
    <w:p w:rsidR="00660CB6" w:rsidRPr="001A2451" w:rsidRDefault="00660CB6" w:rsidP="00FF03E7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-    выполнение санитарно-гигиенических требований и соблюдение правил ТБ;</w:t>
      </w:r>
    </w:p>
    <w:p w:rsidR="00660CB6" w:rsidRPr="001A2451" w:rsidRDefault="00660CB6" w:rsidP="00FF03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>-    формирование у обучающихся системы знаний о здоровье человека, здоровом образе жизни, способах и методах поддержки, укрепления и восстановления здоровья;</w:t>
      </w:r>
    </w:p>
    <w:p w:rsidR="00660CB6" w:rsidRPr="001A2451" w:rsidRDefault="00660CB6" w:rsidP="00FF03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t>- пропаганда здорового образа жизни, активизировать физкультурно-спортивную деятельность;</w:t>
      </w:r>
    </w:p>
    <w:p w:rsidR="00660CB6" w:rsidRPr="001A2451" w:rsidRDefault="00660CB6" w:rsidP="00FF03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  предоставление психолого-педагогической поддержки подросткам. </w:t>
      </w:r>
    </w:p>
    <w:p w:rsidR="00FF03E7" w:rsidRDefault="00FF03E7" w:rsidP="00FF03E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0CB6" w:rsidRPr="001A2451" w:rsidRDefault="00660CB6" w:rsidP="00FF03E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Формы, средства и методы организации:</w:t>
      </w:r>
      <w:r w:rsidRPr="001A2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2451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 спортивные игры, физкультурно-оздоровительные мероприятия, спортивные соревнования, прогулки, ежедневный медицинский осмотр.</w:t>
      </w:r>
    </w:p>
    <w:p w:rsidR="00660CB6" w:rsidRPr="001A2451" w:rsidRDefault="00660CB6" w:rsidP="00121438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>Деятельность лагеря построена на оздоровлении детей, путём создания благоприятного климата в детском коллективе и организации творческой деятельности детей.</w:t>
      </w:r>
    </w:p>
    <w:p w:rsidR="00660CB6" w:rsidRPr="001A2451" w:rsidRDefault="00660CB6" w:rsidP="00121438">
      <w:pPr>
        <w:tabs>
          <w:tab w:val="center" w:pos="4677"/>
          <w:tab w:val="left" w:pos="7845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>Общеизвестно, что здоровье – главное достояние любого</w:t>
      </w:r>
    </w:p>
    <w:p w:rsidR="00FF03E7" w:rsidRDefault="00FF03E7" w:rsidP="00121438">
      <w:pPr>
        <w:spacing w:after="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B0511" w:rsidRPr="001A2451" w:rsidRDefault="00FF03E7" w:rsidP="0012143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</w:t>
      </w:r>
      <w:r w:rsidR="005B0511" w:rsidRPr="001A2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Патриотическое</w:t>
      </w:r>
      <w:r w:rsidR="00660CB6" w:rsidRPr="001A2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направление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интерес</w:t>
      </w:r>
      <w:r w:rsidR="008E0F92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истории своей «малой родины», чувства патриотизма и любви к своему родному краю.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кругозора детей через изучение краеведческого материала.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работать с литературой, самостоятельно собирать информацию.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знаний о значимых событиях, людях, истории своего края.</w:t>
      </w:r>
    </w:p>
    <w:p w:rsidR="00FF03E7" w:rsidRPr="00A55C17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Включенность участников прогр</w:t>
      </w:r>
      <w:r w:rsidR="00A55C17">
        <w:rPr>
          <w:rFonts w:ascii="Times New Roman" w:eastAsia="Times New Roman" w:hAnsi="Times New Roman" w:cs="Times New Roman"/>
          <w:color w:val="000000"/>
          <w:sz w:val="28"/>
          <w:szCs w:val="28"/>
        </w:rPr>
        <w:t>аммы в социально значимые акции</w:t>
      </w:r>
    </w:p>
    <w:p w:rsidR="00761969" w:rsidRDefault="00761969" w:rsidP="0012143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</w:t>
      </w:r>
    </w:p>
    <w:p w:rsidR="005B0511" w:rsidRPr="001A2451" w:rsidRDefault="005B0511" w:rsidP="007619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ОРГАНИЗАЦИЯ ТРУДОВОЙ ДЕЯТЕЛЬНОСТИ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511" w:rsidRPr="001A2451" w:rsidRDefault="00ED16E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. Выбирать объекты труда, исходя из половозрастных и психофизических особенностей детей.</w:t>
      </w:r>
    </w:p>
    <w:p w:rsidR="005B0511" w:rsidRPr="001A2451" w:rsidRDefault="00ED16E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.Организовать соревнования в детских коллективах на основе сотрудничества и соуправления.</w:t>
      </w:r>
    </w:p>
    <w:p w:rsidR="005B0511" w:rsidRPr="001A2451" w:rsidRDefault="00ED16E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подведении итогов выполнения трудовых заданий основываться на принципах гласности, объективности, систематичности.</w:t>
      </w:r>
    </w:p>
    <w:p w:rsidR="005B0511" w:rsidRPr="001A2451" w:rsidRDefault="00ED16E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.Соблюдать охранительный режим, оптимальную нагрузку через индивидуальный и дифференцированный подход к воспитанникам.</w:t>
      </w:r>
    </w:p>
    <w:p w:rsidR="005B0511" w:rsidRPr="001A2451" w:rsidRDefault="00ED16E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. Соблюдать правила техники безопасности и основ безопасной жизнедеятельности.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Содержание:</w:t>
      </w:r>
    </w:p>
    <w:p w:rsidR="005B0511" w:rsidRPr="001A2451" w:rsidRDefault="008F43D2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B0511"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пришкольном участке по выращиванию овощей для нужд школы.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 при организации общественно-полезного труда: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физиологических и половозрастных особенностей;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четкое разъяснение трудовых поручений;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инструктажа по технике безопасности,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четкое распределение времени;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мотивирование;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положительного эмоционального настроя («ситуация успеха»);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подведение итогов.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2.Общественно-полезная трудовая деятельность, включающая в себя:</w:t>
      </w:r>
    </w:p>
    <w:p w:rsidR="005B0511" w:rsidRPr="001A2451" w:rsidRDefault="005B0511" w:rsidP="0012143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повседневную заботу о чистоте, озеленении и благоустройстве закрепленного участка школьной территории;</w:t>
      </w:r>
    </w:p>
    <w:p w:rsidR="008E0F92" w:rsidRPr="00FF03E7" w:rsidRDefault="005B0511" w:rsidP="00FF03E7">
      <w:pPr>
        <w:spacing w:after="0"/>
        <w:textAlignment w:val="baseline"/>
        <w:rPr>
          <w:rStyle w:val="af0"/>
          <w:rFonts w:ascii="Times New Roman" w:eastAsia="Times New Roman" w:hAnsi="Times New Roman" w:cs="Times New Roman"/>
          <w:smallCaps w:val="0"/>
          <w:color w:val="000000"/>
          <w:sz w:val="28"/>
          <w:szCs w:val="28"/>
          <w:u w:val="none"/>
        </w:rPr>
      </w:pPr>
      <w:r w:rsidRPr="001A2451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трудовые десанты: «Зеленая, чистая улица». «Цветущий двор», операции: «Уют», «Чистюля» и др</w:t>
      </w:r>
    </w:p>
    <w:p w:rsidR="004407D5" w:rsidRPr="001A2451" w:rsidRDefault="00961F94" w:rsidP="00121438">
      <w:pPr>
        <w:keepNext/>
        <w:keepLine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type="#_x0000_t67" style="position:absolute;margin-left:604.8pt;margin-top:0;width:38.25pt;height:33.9pt;z-index:251658240" fillcolor="#548dd4" strokecolor="#548dd4"/>
        </w:pict>
      </w:r>
    </w:p>
    <w:p w:rsidR="00CB12E0" w:rsidRPr="001A2451" w:rsidRDefault="00CB12E0" w:rsidP="00121438">
      <w:pPr>
        <w:pStyle w:val="a3"/>
        <w:suppressAutoHyphens w:val="0"/>
        <w:spacing w:after="200" w:line="276" w:lineRule="auto"/>
        <w:ind w:left="360"/>
        <w:rPr>
          <w:b/>
          <w:sz w:val="28"/>
          <w:szCs w:val="28"/>
        </w:rPr>
      </w:pPr>
      <w:r w:rsidRPr="001A2451">
        <w:rPr>
          <w:b/>
          <w:sz w:val="28"/>
          <w:szCs w:val="28"/>
        </w:rPr>
        <w:t xml:space="preserve">           Ожидаемые результаты воспитательной работы.</w:t>
      </w:r>
    </w:p>
    <w:p w:rsidR="00CB12E0" w:rsidRPr="001A2451" w:rsidRDefault="00CB12E0" w:rsidP="001214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>За время пребывания в лагере труда и отдыха подросток получит возможность овладеть системой следующих знаний и умений:</w:t>
      </w:r>
    </w:p>
    <w:p w:rsidR="00CB12E0" w:rsidRPr="001A2451" w:rsidRDefault="00CB12E0" w:rsidP="001214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 xml:space="preserve">1. </w:t>
      </w:r>
      <w:r w:rsidRPr="001A2451">
        <w:rPr>
          <w:rFonts w:ascii="Times New Roman" w:hAnsi="Times New Roman" w:cs="Times New Roman"/>
          <w:b/>
          <w:bCs/>
          <w:sz w:val="28"/>
          <w:szCs w:val="28"/>
        </w:rPr>
        <w:t>В сфере трудовой деятельности:</w:t>
      </w:r>
    </w:p>
    <w:p w:rsidR="00CB12E0" w:rsidRPr="001A2451" w:rsidRDefault="00CB12E0" w:rsidP="00121438">
      <w:pPr>
        <w:pStyle w:val="a3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 xml:space="preserve"> рациональное использование земельных ресурсов;</w:t>
      </w:r>
    </w:p>
    <w:p w:rsidR="00CB12E0" w:rsidRPr="001A2451" w:rsidRDefault="00CB12E0" w:rsidP="00121438">
      <w:pPr>
        <w:pStyle w:val="a3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обращение с основными садово-огородными инструментами;</w:t>
      </w:r>
    </w:p>
    <w:p w:rsidR="00CB12E0" w:rsidRPr="001A2451" w:rsidRDefault="00CB12E0" w:rsidP="00121438">
      <w:pPr>
        <w:pStyle w:val="a3"/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правильное выращивание овощных и цветочных культур;</w:t>
      </w:r>
    </w:p>
    <w:p w:rsidR="00CB12E0" w:rsidRPr="001A2451" w:rsidRDefault="00CB12E0" w:rsidP="001214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 xml:space="preserve">2. </w:t>
      </w:r>
      <w:r w:rsidRPr="001A2451">
        <w:rPr>
          <w:rFonts w:ascii="Times New Roman" w:hAnsi="Times New Roman" w:cs="Times New Roman"/>
          <w:b/>
          <w:bCs/>
          <w:sz w:val="28"/>
          <w:szCs w:val="28"/>
        </w:rPr>
        <w:t>В сфере экологии и природоохранной деятельности:</w:t>
      </w:r>
    </w:p>
    <w:p w:rsidR="00CB12E0" w:rsidRPr="001A2451" w:rsidRDefault="00CB12E0" w:rsidP="00121438">
      <w:pPr>
        <w:pStyle w:val="a3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правила поведения на природе;</w:t>
      </w:r>
    </w:p>
    <w:p w:rsidR="00CB12E0" w:rsidRPr="001A2451" w:rsidRDefault="00CB12E0" w:rsidP="00121438">
      <w:pPr>
        <w:pStyle w:val="a3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последствия человеческой деятельности на экологическое равновесие в данной местности;</w:t>
      </w:r>
    </w:p>
    <w:p w:rsidR="00CB12E0" w:rsidRPr="001A2451" w:rsidRDefault="00CB12E0" w:rsidP="00121438">
      <w:pPr>
        <w:pStyle w:val="a3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знания биологических особенностей выращиваемых культур.</w:t>
      </w:r>
    </w:p>
    <w:p w:rsidR="00CB12E0" w:rsidRPr="001A2451" w:rsidRDefault="00CB12E0" w:rsidP="001214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 xml:space="preserve">3. </w:t>
      </w:r>
      <w:r w:rsidRPr="001A2451">
        <w:rPr>
          <w:rFonts w:ascii="Times New Roman" w:hAnsi="Times New Roman" w:cs="Times New Roman"/>
          <w:b/>
          <w:bCs/>
          <w:sz w:val="28"/>
          <w:szCs w:val="28"/>
        </w:rPr>
        <w:t>В сфере организации досуга:</w:t>
      </w:r>
    </w:p>
    <w:p w:rsidR="00CB12E0" w:rsidRPr="001A2451" w:rsidRDefault="00CB12E0" w:rsidP="00121438">
      <w:pPr>
        <w:pStyle w:val="a3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правила поведения в коллективе, позволяющие каждому достичь самореализации, не ущемляя прав другого;</w:t>
      </w:r>
    </w:p>
    <w:p w:rsidR="00CB12E0" w:rsidRPr="001A2451" w:rsidRDefault="00CB12E0" w:rsidP="00121438">
      <w:pPr>
        <w:pStyle w:val="a3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умение подготовить и провести игры, конкурсы, соревнования –самосовершенствование.</w:t>
      </w:r>
    </w:p>
    <w:p w:rsidR="00CB12E0" w:rsidRPr="001A2451" w:rsidRDefault="00CB12E0" w:rsidP="001214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2451">
        <w:rPr>
          <w:rFonts w:ascii="Times New Roman" w:hAnsi="Times New Roman" w:cs="Times New Roman"/>
          <w:sz w:val="28"/>
          <w:szCs w:val="28"/>
        </w:rPr>
        <w:t xml:space="preserve">4. </w:t>
      </w:r>
      <w:r w:rsidRPr="001A2451">
        <w:rPr>
          <w:rFonts w:ascii="Times New Roman" w:hAnsi="Times New Roman" w:cs="Times New Roman"/>
          <w:b/>
          <w:bCs/>
          <w:sz w:val="28"/>
          <w:szCs w:val="28"/>
        </w:rPr>
        <w:t>В сфере межличностного общения:</w:t>
      </w:r>
    </w:p>
    <w:p w:rsidR="00CB12E0" w:rsidRPr="001A2451" w:rsidRDefault="00CB12E0" w:rsidP="00121438">
      <w:pPr>
        <w:pStyle w:val="a3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развитие коммуникативных навыков;</w:t>
      </w:r>
    </w:p>
    <w:p w:rsidR="00CB12E0" w:rsidRPr="001A2451" w:rsidRDefault="00CB12E0" w:rsidP="00121438">
      <w:pPr>
        <w:pStyle w:val="a3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 xml:space="preserve"> формирование лидерских качеств;</w:t>
      </w:r>
    </w:p>
    <w:p w:rsidR="008E0F92" w:rsidRPr="006F57CA" w:rsidRDefault="00CB12E0" w:rsidP="006F57CA">
      <w:pPr>
        <w:pStyle w:val="a3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A2451">
        <w:rPr>
          <w:sz w:val="28"/>
          <w:szCs w:val="28"/>
        </w:rPr>
        <w:t>знания особенностей общения людей разных возрастов, пола и интере</w:t>
      </w:r>
    </w:p>
    <w:p w:rsidR="008E0F92" w:rsidRDefault="008E0F92" w:rsidP="00121438">
      <w:pPr>
        <w:rPr>
          <w:rFonts w:ascii="Times New Roman" w:hAnsi="Times New Roman" w:cs="Times New Roman"/>
          <w:b/>
          <w:sz w:val="32"/>
          <w:szCs w:val="32"/>
        </w:rPr>
      </w:pPr>
    </w:p>
    <w:p w:rsidR="008E0F92" w:rsidRDefault="008E0F92" w:rsidP="00121438">
      <w:pPr>
        <w:rPr>
          <w:rFonts w:ascii="Times New Roman" w:hAnsi="Times New Roman" w:cs="Times New Roman"/>
          <w:b/>
          <w:sz w:val="32"/>
          <w:szCs w:val="32"/>
        </w:rPr>
      </w:pPr>
    </w:p>
    <w:p w:rsidR="006F57CA" w:rsidRDefault="006F57CA" w:rsidP="006F57CA">
      <w:pPr>
        <w:tabs>
          <w:tab w:val="left" w:pos="1680"/>
        </w:tabs>
        <w:rPr>
          <w:rFonts w:ascii="Times New Roman" w:hAnsi="Times New Roman" w:cs="Times New Roman"/>
          <w:b/>
          <w:sz w:val="32"/>
          <w:szCs w:val="32"/>
        </w:rPr>
      </w:pPr>
    </w:p>
    <w:p w:rsidR="00A55C17" w:rsidRDefault="00A55C17" w:rsidP="006F57CA">
      <w:pPr>
        <w:tabs>
          <w:tab w:val="left" w:pos="1680"/>
        </w:tabs>
      </w:pPr>
    </w:p>
    <w:p w:rsidR="00C85C1B" w:rsidRPr="006F57CA" w:rsidRDefault="00C85C1B" w:rsidP="006F57CA">
      <w:pPr>
        <w:jc w:val="center"/>
        <w:rPr>
          <w:b/>
          <w:sz w:val="40"/>
          <w:szCs w:val="40"/>
        </w:rPr>
      </w:pPr>
      <w:r w:rsidRPr="00B703CD">
        <w:rPr>
          <w:b/>
          <w:sz w:val="40"/>
          <w:szCs w:val="40"/>
        </w:rPr>
        <w:lastRenderedPageBreak/>
        <w:t>Список использованных источников</w:t>
      </w:r>
    </w:p>
    <w:p w:rsidR="00C85C1B" w:rsidRPr="006F57CA" w:rsidRDefault="00C85C1B" w:rsidP="00C8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CA">
        <w:rPr>
          <w:rFonts w:ascii="Times New Roman" w:hAnsi="Times New Roman" w:cs="Times New Roman"/>
          <w:sz w:val="28"/>
          <w:szCs w:val="28"/>
        </w:rPr>
        <w:t xml:space="preserve">        1.  Губина Е. А. Летний оздоровительный лагерь (нормативно-правовая база)  - Волгоград: Издательство «Учитель». 2006.</w:t>
      </w:r>
    </w:p>
    <w:p w:rsidR="00C85C1B" w:rsidRPr="006F57CA" w:rsidRDefault="00C85C1B" w:rsidP="00C8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CA">
        <w:rPr>
          <w:rFonts w:ascii="Times New Roman" w:hAnsi="Times New Roman" w:cs="Times New Roman"/>
        </w:rPr>
        <w:t xml:space="preserve">         </w:t>
      </w:r>
      <w:r w:rsidRPr="006F57CA">
        <w:rPr>
          <w:rFonts w:ascii="Times New Roman" w:hAnsi="Times New Roman" w:cs="Times New Roman"/>
          <w:sz w:val="28"/>
          <w:szCs w:val="28"/>
        </w:rPr>
        <w:t>2</w:t>
      </w:r>
      <w:r w:rsidRPr="006F57CA">
        <w:rPr>
          <w:rFonts w:ascii="Times New Roman" w:hAnsi="Times New Roman" w:cs="Times New Roman"/>
        </w:rPr>
        <w:t xml:space="preserve">. </w:t>
      </w:r>
      <w:r w:rsidRPr="006F57CA">
        <w:rPr>
          <w:rFonts w:ascii="Times New Roman" w:hAnsi="Times New Roman" w:cs="Times New Roman"/>
          <w:sz w:val="28"/>
          <w:szCs w:val="28"/>
        </w:rPr>
        <w:t>Кувватов С.А. Активный отдых детей на свежем воздухе. Ростов н/Д: Феникс. 2005. - 311с.</w:t>
      </w:r>
    </w:p>
    <w:p w:rsidR="00C85C1B" w:rsidRPr="006F57CA" w:rsidRDefault="00C85C1B" w:rsidP="00C85C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CA">
        <w:rPr>
          <w:rFonts w:ascii="Times New Roman" w:hAnsi="Times New Roman" w:cs="Times New Roman"/>
          <w:sz w:val="28"/>
          <w:szCs w:val="28"/>
        </w:rPr>
        <w:t xml:space="preserve">       3. </w:t>
      </w:r>
      <w:hyperlink r:id="rId9" w:history="1">
        <w:r w:rsidRPr="00DB4B4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Руденко В.И.</w:t>
        </w:r>
      </w:hyperlink>
      <w:r w:rsidRPr="00DB4B4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B4B44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Лучшие сценарии для летне</w:t>
        </w:r>
      </w:hyperlink>
      <w:r w:rsidRPr="00DB4B44">
        <w:rPr>
          <w:rFonts w:ascii="Times New Roman" w:hAnsi="Times New Roman" w:cs="Times New Roman"/>
          <w:sz w:val="28"/>
          <w:szCs w:val="28"/>
        </w:rPr>
        <w:t xml:space="preserve">го лагеря. </w:t>
      </w:r>
      <w:r w:rsidRPr="006F57CA">
        <w:rPr>
          <w:rFonts w:ascii="Times New Roman" w:hAnsi="Times New Roman" w:cs="Times New Roman"/>
          <w:sz w:val="28"/>
          <w:szCs w:val="28"/>
        </w:rPr>
        <w:t xml:space="preserve">– М., </w:t>
      </w:r>
      <w:smartTag w:uri="urn:schemas-microsoft-com:office:smarttags" w:element="metricconverter">
        <w:smartTagPr>
          <w:attr w:name="ProductID" w:val="2006 г"/>
        </w:smartTagPr>
        <w:r w:rsidRPr="006F57CA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6F57CA">
        <w:rPr>
          <w:rFonts w:ascii="Times New Roman" w:hAnsi="Times New Roman" w:cs="Times New Roman"/>
          <w:sz w:val="28"/>
          <w:szCs w:val="28"/>
        </w:rPr>
        <w:t>.</w:t>
      </w:r>
    </w:p>
    <w:p w:rsidR="00C85C1B" w:rsidRPr="006F57CA" w:rsidRDefault="00C85C1B" w:rsidP="00C85C1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7CA">
        <w:rPr>
          <w:rFonts w:ascii="Times New Roman" w:hAnsi="Times New Roman"/>
          <w:sz w:val="28"/>
          <w:szCs w:val="28"/>
        </w:rPr>
        <w:t xml:space="preserve">       4. Гончарова Е.И., Е.В.Савченко, О.Е. Жиренко. Школьный  летний   лагерь. Москва  «ВАКО» </w:t>
      </w:r>
      <w:smartTag w:uri="urn:schemas-microsoft-com:office:smarttags" w:element="metricconverter">
        <w:smartTagPr>
          <w:attr w:name="ProductID" w:val="2004 г"/>
        </w:smartTagPr>
        <w:r w:rsidRPr="006F57CA">
          <w:rPr>
            <w:rFonts w:ascii="Times New Roman" w:hAnsi="Times New Roman"/>
            <w:sz w:val="28"/>
            <w:szCs w:val="28"/>
          </w:rPr>
          <w:t>2004 г</w:t>
        </w:r>
      </w:smartTag>
      <w:r w:rsidRPr="006F57CA">
        <w:rPr>
          <w:rFonts w:ascii="Times New Roman" w:hAnsi="Times New Roman"/>
          <w:sz w:val="28"/>
          <w:szCs w:val="28"/>
        </w:rPr>
        <w:t>.</w:t>
      </w:r>
    </w:p>
    <w:p w:rsidR="00C85C1B" w:rsidRPr="006F57CA" w:rsidRDefault="00C85C1B" w:rsidP="00C85C1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7CA">
        <w:rPr>
          <w:rFonts w:ascii="Times New Roman" w:hAnsi="Times New Roman"/>
          <w:sz w:val="28"/>
          <w:szCs w:val="28"/>
        </w:rPr>
        <w:t xml:space="preserve">      5.</w:t>
      </w:r>
      <w:r w:rsidRPr="006F57CA">
        <w:rPr>
          <w:rFonts w:ascii="Times New Roman" w:hAnsi="Times New Roman"/>
          <w:color w:val="000000"/>
          <w:sz w:val="28"/>
          <w:szCs w:val="28"/>
        </w:rPr>
        <w:t>Артамонова Л.Е Летний лагерь. Организация, работа вожатого, сценарии мероприятий. – М.: ВАКО, 2006. – 288 с.</w:t>
      </w:r>
    </w:p>
    <w:p w:rsidR="00C85C1B" w:rsidRPr="006F57CA" w:rsidRDefault="00C85C1B" w:rsidP="00C85C1B">
      <w:pPr>
        <w:spacing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 xml:space="preserve">     6. Гончарова Е.И., Савченко Е.В., Жиренко О.Е. Школьный летний лагерь – М. ВАКО, 2004. - 192с.</w:t>
      </w:r>
    </w:p>
    <w:p w:rsidR="00C85C1B" w:rsidRPr="006F57CA" w:rsidRDefault="00C85C1B" w:rsidP="00C85C1B">
      <w:pPr>
        <w:pStyle w:val="a3"/>
        <w:numPr>
          <w:ilvl w:val="0"/>
          <w:numId w:val="27"/>
        </w:numPr>
        <w:suppressAutoHyphens w:val="0"/>
        <w:spacing w:line="450" w:lineRule="atLeast"/>
        <w:jc w:val="both"/>
        <w:rPr>
          <w:color w:val="000000"/>
          <w:sz w:val="28"/>
          <w:szCs w:val="28"/>
        </w:rPr>
      </w:pPr>
      <w:r w:rsidRPr="006F57CA">
        <w:rPr>
          <w:color w:val="000000"/>
          <w:sz w:val="28"/>
          <w:szCs w:val="28"/>
        </w:rPr>
        <w:t>Кувватов С.А. Активный отдых детей на свежем воздухе. Ростов н/Д: Феникс, 2005. - 311с.</w:t>
      </w:r>
    </w:p>
    <w:p w:rsidR="00C85C1B" w:rsidRPr="006F57CA" w:rsidRDefault="00C85C1B" w:rsidP="00C85C1B">
      <w:pPr>
        <w:pStyle w:val="a3"/>
        <w:numPr>
          <w:ilvl w:val="0"/>
          <w:numId w:val="27"/>
        </w:numPr>
        <w:suppressAutoHyphens w:val="0"/>
        <w:spacing w:before="100" w:beforeAutospacing="1" w:after="100" w:afterAutospacing="1" w:line="450" w:lineRule="atLeast"/>
        <w:jc w:val="both"/>
        <w:rPr>
          <w:color w:val="000000"/>
          <w:sz w:val="28"/>
          <w:szCs w:val="28"/>
        </w:rPr>
      </w:pPr>
      <w:r w:rsidRPr="006F57CA">
        <w:rPr>
          <w:color w:val="000000"/>
          <w:sz w:val="28"/>
          <w:szCs w:val="28"/>
        </w:rPr>
        <w:t>Лобачёва С.И. Организация досуговых, творческих и игровых мероприятий в летнем лагере 1 – 11 классы. – М.: ВАКО, 2007. – 208с.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Матвеева Е.М. Азбука здоровья: профилактика вредных привычек. – М.: глобус, 2007. – 206с.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Обухова Л.А., Лемяскина Н.А., Жиренко О.Е. Новые 135 уроков здоровья, или Школа докторов природы (1 – 4 классы). – М.: ВАКО, 2008. – 288с.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Руденко В.И. Игры, экскурсии и походы в летнем лагере: Сценарии и советы для вожатых. – Ростов н/Д: Феникс, 2005. – 224с.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Сысоева М.Е. Организация летнего отдыха детей. – М.: ВЛАДОС, 1999. – 176с.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Титов С.В. Здравствуй, лето! Волгоград, Учитель, 2001.</w:t>
      </w:r>
    </w:p>
    <w:p w:rsidR="00C85C1B" w:rsidRPr="006F57CA" w:rsidRDefault="00C85C1B" w:rsidP="00C85C1B">
      <w:pPr>
        <w:numPr>
          <w:ilvl w:val="0"/>
          <w:numId w:val="27"/>
        </w:numPr>
        <w:spacing w:before="100" w:beforeAutospacing="1" w:after="100" w:afterAutospacing="1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7CA">
        <w:rPr>
          <w:rFonts w:ascii="Times New Roman" w:hAnsi="Times New Roman" w:cs="Times New Roman"/>
          <w:color w:val="000000"/>
          <w:sz w:val="28"/>
          <w:szCs w:val="28"/>
        </w:rPr>
        <w:t>Чурина Л. Игры, конкурсы, задания. – М., АСТ; СПб.: Сова, 2007. – 62с.</w:t>
      </w:r>
    </w:p>
    <w:p w:rsidR="00C85C1B" w:rsidRPr="006F57CA" w:rsidRDefault="00C85C1B" w:rsidP="00C85C1B">
      <w:pPr>
        <w:pStyle w:val="21"/>
        <w:spacing w:line="360" w:lineRule="auto"/>
        <w:rPr>
          <w:sz w:val="28"/>
          <w:szCs w:val="28"/>
        </w:rPr>
      </w:pPr>
      <w:r w:rsidRPr="006F57CA">
        <w:rPr>
          <w:sz w:val="28"/>
          <w:szCs w:val="28"/>
        </w:rPr>
        <w:t xml:space="preserve">     15. </w:t>
      </w:r>
      <w:r w:rsidRPr="006F57CA">
        <w:rPr>
          <w:bCs/>
          <w:sz w:val="28"/>
          <w:szCs w:val="28"/>
        </w:rPr>
        <w:t xml:space="preserve">Сергей Афанасьев, Сергей Коморин. 300 конкурсов для ребят разного возраста. - </w:t>
      </w:r>
      <w:r w:rsidRPr="006F57CA">
        <w:t xml:space="preserve"> </w:t>
      </w:r>
      <w:r w:rsidRPr="006F57CA">
        <w:rPr>
          <w:sz w:val="28"/>
          <w:szCs w:val="28"/>
        </w:rPr>
        <w:t>МЦ «Вариант», г. Кострома, 2000.</w:t>
      </w:r>
    </w:p>
    <w:p w:rsidR="00C85C1B" w:rsidRPr="006F57CA" w:rsidRDefault="00C85C1B" w:rsidP="00C85C1B">
      <w:pPr>
        <w:rPr>
          <w:rFonts w:ascii="Times New Roman" w:hAnsi="Times New Roman" w:cs="Times New Roman"/>
          <w:sz w:val="28"/>
          <w:szCs w:val="28"/>
        </w:rPr>
      </w:pPr>
    </w:p>
    <w:p w:rsidR="00C85C1B" w:rsidRPr="006F57CA" w:rsidRDefault="00C85C1B" w:rsidP="00C85C1B">
      <w:pPr>
        <w:rPr>
          <w:rFonts w:ascii="Times New Roman" w:hAnsi="Times New Roman" w:cs="Times New Roman"/>
          <w:sz w:val="32"/>
          <w:szCs w:val="32"/>
        </w:rPr>
      </w:pPr>
    </w:p>
    <w:p w:rsidR="00C85C1B" w:rsidRPr="006F57CA" w:rsidRDefault="00C85C1B" w:rsidP="00C85C1B">
      <w:pPr>
        <w:rPr>
          <w:rFonts w:ascii="Times New Roman" w:hAnsi="Times New Roman" w:cs="Times New Roman"/>
          <w:sz w:val="32"/>
          <w:szCs w:val="32"/>
        </w:rPr>
      </w:pPr>
    </w:p>
    <w:p w:rsidR="00C85C1B" w:rsidRPr="006F57CA" w:rsidRDefault="00C85C1B" w:rsidP="00C85C1B">
      <w:pPr>
        <w:rPr>
          <w:rFonts w:ascii="Times New Roman" w:hAnsi="Times New Roman" w:cs="Times New Roman"/>
          <w:sz w:val="32"/>
          <w:szCs w:val="32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C85C1B" w:rsidRPr="006F57CA" w:rsidRDefault="00C85C1B" w:rsidP="00C85C1B">
      <w:pPr>
        <w:rPr>
          <w:rFonts w:ascii="Times New Roman" w:hAnsi="Times New Roman" w:cs="Times New Roman"/>
        </w:rPr>
      </w:pPr>
    </w:p>
    <w:p w:rsidR="003750DD" w:rsidRDefault="003750DD"/>
    <w:sectPr w:rsidR="003750DD" w:rsidSect="008E0F92">
      <w:footerReference w:type="default" r:id="rId11"/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E6" w:rsidRDefault="000944E6">
      <w:pPr>
        <w:spacing w:after="0" w:line="240" w:lineRule="auto"/>
      </w:pPr>
      <w:r>
        <w:separator/>
      </w:r>
    </w:p>
  </w:endnote>
  <w:endnote w:type="continuationSeparator" w:id="1">
    <w:p w:rsidR="000944E6" w:rsidRDefault="0009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4329"/>
      <w:docPartObj>
        <w:docPartGallery w:val="Page Numbers (Bottom of Page)"/>
        <w:docPartUnique/>
      </w:docPartObj>
    </w:sdtPr>
    <w:sdtContent>
      <w:p w:rsidR="00AE7A14" w:rsidRDefault="00961F94">
        <w:pPr>
          <w:pStyle w:val="a8"/>
          <w:jc w:val="center"/>
        </w:pPr>
        <w:fldSimple w:instr=" PAGE   \* MERGEFORMAT ">
          <w:r w:rsidR="00DD24D6">
            <w:rPr>
              <w:noProof/>
            </w:rPr>
            <w:t>1</w:t>
          </w:r>
        </w:fldSimple>
      </w:p>
    </w:sdtContent>
  </w:sdt>
  <w:p w:rsidR="00AE7A14" w:rsidRDefault="00AE7A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E6" w:rsidRDefault="000944E6">
      <w:pPr>
        <w:spacing w:after="0" w:line="240" w:lineRule="auto"/>
      </w:pPr>
      <w:r>
        <w:separator/>
      </w:r>
    </w:p>
  </w:footnote>
  <w:footnote w:type="continuationSeparator" w:id="1">
    <w:p w:rsidR="000944E6" w:rsidRDefault="0009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66.5pt" o:bullet="t">
        <v:imagedata r:id="rId1" o:title="images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E33F9F"/>
    <w:multiLevelType w:val="hybridMultilevel"/>
    <w:tmpl w:val="F924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2DB"/>
    <w:multiLevelType w:val="hybridMultilevel"/>
    <w:tmpl w:val="4B4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AB912E7"/>
    <w:multiLevelType w:val="hybridMultilevel"/>
    <w:tmpl w:val="BB6EE8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24D5227"/>
    <w:multiLevelType w:val="multilevel"/>
    <w:tmpl w:val="D3E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123EA"/>
    <w:multiLevelType w:val="hybridMultilevel"/>
    <w:tmpl w:val="08E0F7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819A2"/>
    <w:multiLevelType w:val="hybridMultilevel"/>
    <w:tmpl w:val="42B0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051D0"/>
    <w:multiLevelType w:val="hybridMultilevel"/>
    <w:tmpl w:val="AB46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8372E"/>
    <w:multiLevelType w:val="hybridMultilevel"/>
    <w:tmpl w:val="5972CC70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F0293"/>
    <w:multiLevelType w:val="hybridMultilevel"/>
    <w:tmpl w:val="DD84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2310A"/>
    <w:multiLevelType w:val="hybridMultilevel"/>
    <w:tmpl w:val="04B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879EB"/>
    <w:multiLevelType w:val="hybridMultilevel"/>
    <w:tmpl w:val="16BA4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04E04"/>
    <w:multiLevelType w:val="hybridMultilevel"/>
    <w:tmpl w:val="4468A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C42439"/>
    <w:multiLevelType w:val="hybridMultilevel"/>
    <w:tmpl w:val="A492E814"/>
    <w:lvl w:ilvl="0" w:tplc="22929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F9905D4"/>
    <w:multiLevelType w:val="hybridMultilevel"/>
    <w:tmpl w:val="6AFEF962"/>
    <w:lvl w:ilvl="0" w:tplc="2AAC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44731"/>
    <w:multiLevelType w:val="multilevel"/>
    <w:tmpl w:val="EB0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D6095"/>
    <w:multiLevelType w:val="hybridMultilevel"/>
    <w:tmpl w:val="0F50B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1025F"/>
    <w:multiLevelType w:val="hybridMultilevel"/>
    <w:tmpl w:val="6518A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C7006C"/>
    <w:multiLevelType w:val="multilevel"/>
    <w:tmpl w:val="AEC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D6523"/>
    <w:multiLevelType w:val="hybridMultilevel"/>
    <w:tmpl w:val="5A562E5C"/>
    <w:lvl w:ilvl="0" w:tplc="F1502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611FC"/>
    <w:multiLevelType w:val="hybridMultilevel"/>
    <w:tmpl w:val="4BE87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77452"/>
    <w:multiLevelType w:val="singleLevel"/>
    <w:tmpl w:val="3EDE5E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30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7B17A1"/>
    <w:multiLevelType w:val="multilevel"/>
    <w:tmpl w:val="5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E6ED2"/>
    <w:multiLevelType w:val="hybridMultilevel"/>
    <w:tmpl w:val="6F1E66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0D7444"/>
    <w:multiLevelType w:val="multilevel"/>
    <w:tmpl w:val="2C8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D08BB"/>
    <w:multiLevelType w:val="hybridMultilevel"/>
    <w:tmpl w:val="32DC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138EE"/>
    <w:multiLevelType w:val="hybridMultilevel"/>
    <w:tmpl w:val="7FF2E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2369D4"/>
    <w:multiLevelType w:val="hybridMultilevel"/>
    <w:tmpl w:val="A2D0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AC79FF"/>
    <w:multiLevelType w:val="hybridMultilevel"/>
    <w:tmpl w:val="208E350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62B32"/>
    <w:multiLevelType w:val="hybridMultilevel"/>
    <w:tmpl w:val="34109202"/>
    <w:lvl w:ilvl="0" w:tplc="634A88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67490"/>
    <w:multiLevelType w:val="hybridMultilevel"/>
    <w:tmpl w:val="E70079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AF3DAD"/>
    <w:multiLevelType w:val="hybridMultilevel"/>
    <w:tmpl w:val="8A569F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1"/>
  </w:num>
  <w:num w:numId="5">
    <w:abstractNumId w:val="5"/>
  </w:num>
  <w:num w:numId="6">
    <w:abstractNumId w:val="32"/>
  </w:num>
  <w:num w:numId="7">
    <w:abstractNumId w:val="43"/>
  </w:num>
  <w:num w:numId="8">
    <w:abstractNumId w:val="38"/>
  </w:num>
  <w:num w:numId="9">
    <w:abstractNumId w:val="1"/>
  </w:num>
  <w:num w:numId="10">
    <w:abstractNumId w:val="7"/>
  </w:num>
  <w:num w:numId="11">
    <w:abstractNumId w:val="18"/>
  </w:num>
  <w:num w:numId="12">
    <w:abstractNumId w:val="42"/>
  </w:num>
  <w:num w:numId="13">
    <w:abstractNumId w:val="22"/>
  </w:num>
  <w:num w:numId="14">
    <w:abstractNumId w:val="35"/>
  </w:num>
  <w:num w:numId="15">
    <w:abstractNumId w:val="28"/>
  </w:num>
  <w:num w:numId="16">
    <w:abstractNumId w:val="27"/>
  </w:num>
  <w:num w:numId="17">
    <w:abstractNumId w:val="13"/>
  </w:num>
  <w:num w:numId="18">
    <w:abstractNumId w:val="25"/>
  </w:num>
  <w:num w:numId="19">
    <w:abstractNumId w:val="2"/>
  </w:num>
  <w:num w:numId="20">
    <w:abstractNumId w:val="12"/>
  </w:num>
  <w:num w:numId="21">
    <w:abstractNumId w:val="4"/>
  </w:num>
  <w:num w:numId="22">
    <w:abstractNumId w:val="30"/>
  </w:num>
  <w:num w:numId="23">
    <w:abstractNumId w:val="41"/>
  </w:num>
  <w:num w:numId="24">
    <w:abstractNumId w:val="8"/>
  </w:num>
  <w:num w:numId="25">
    <w:abstractNumId w:val="36"/>
  </w:num>
  <w:num w:numId="26">
    <w:abstractNumId w:val="16"/>
  </w:num>
  <w:num w:numId="27">
    <w:abstractNumId w:val="40"/>
  </w:num>
  <w:num w:numId="28">
    <w:abstractNumId w:val="6"/>
  </w:num>
  <w:num w:numId="29">
    <w:abstractNumId w:val="33"/>
  </w:num>
  <w:num w:numId="30">
    <w:abstractNumId w:val="20"/>
  </w:num>
  <w:num w:numId="31">
    <w:abstractNumId w:val="23"/>
  </w:num>
  <w:num w:numId="32">
    <w:abstractNumId w:val="31"/>
  </w:num>
  <w:num w:numId="33">
    <w:abstractNumId w:val="24"/>
  </w:num>
  <w:num w:numId="34">
    <w:abstractNumId w:val="3"/>
  </w:num>
  <w:num w:numId="35">
    <w:abstractNumId w:val="39"/>
  </w:num>
  <w:num w:numId="36">
    <w:abstractNumId w:val="19"/>
  </w:num>
  <w:num w:numId="37">
    <w:abstractNumId w:val="11"/>
  </w:num>
  <w:num w:numId="38">
    <w:abstractNumId w:val="15"/>
  </w:num>
  <w:num w:numId="39">
    <w:abstractNumId w:val="9"/>
  </w:num>
  <w:num w:numId="40">
    <w:abstractNumId w:val="29"/>
  </w:num>
  <w:num w:numId="41">
    <w:abstractNumId w:val="34"/>
  </w:num>
  <w:num w:numId="42">
    <w:abstractNumId w:val="37"/>
  </w:num>
  <w:num w:numId="43">
    <w:abstractNumId w:val="14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C1B"/>
    <w:rsid w:val="00003B3F"/>
    <w:rsid w:val="000944E6"/>
    <w:rsid w:val="000F2F62"/>
    <w:rsid w:val="00121438"/>
    <w:rsid w:val="00171B87"/>
    <w:rsid w:val="00177EA9"/>
    <w:rsid w:val="001A22BA"/>
    <w:rsid w:val="001A2451"/>
    <w:rsid w:val="001E3655"/>
    <w:rsid w:val="003750DD"/>
    <w:rsid w:val="004407D5"/>
    <w:rsid w:val="004801D0"/>
    <w:rsid w:val="004E3D72"/>
    <w:rsid w:val="00586DA7"/>
    <w:rsid w:val="005B0511"/>
    <w:rsid w:val="0061136B"/>
    <w:rsid w:val="00657B1F"/>
    <w:rsid w:val="00660CB6"/>
    <w:rsid w:val="006F57CA"/>
    <w:rsid w:val="00761969"/>
    <w:rsid w:val="007E30BB"/>
    <w:rsid w:val="008E0F92"/>
    <w:rsid w:val="008F43D2"/>
    <w:rsid w:val="009231CB"/>
    <w:rsid w:val="009235B3"/>
    <w:rsid w:val="00961F94"/>
    <w:rsid w:val="00A049B1"/>
    <w:rsid w:val="00A55C17"/>
    <w:rsid w:val="00AE7A14"/>
    <w:rsid w:val="00C85C1B"/>
    <w:rsid w:val="00CB12E0"/>
    <w:rsid w:val="00CD20B2"/>
    <w:rsid w:val="00D71F63"/>
    <w:rsid w:val="00D856E0"/>
    <w:rsid w:val="00DB4B44"/>
    <w:rsid w:val="00DD24D6"/>
    <w:rsid w:val="00E02C40"/>
    <w:rsid w:val="00ED16E2"/>
    <w:rsid w:val="00EE6AD5"/>
    <w:rsid w:val="00F70741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C85C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85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C85C1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styleId="a6">
    <w:name w:val="Body Text"/>
    <w:basedOn w:val="a"/>
    <w:link w:val="a7"/>
    <w:rsid w:val="00C85C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85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85C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C85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85C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C85C1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85C1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85C1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C85C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C85C1B"/>
    <w:rPr>
      <w:rFonts w:ascii="Calibri" w:eastAsia="Times New Roman" w:hAnsi="Calibri" w:cs="Times New Roman"/>
      <w:lang w:eastAsia="en-US"/>
    </w:rPr>
  </w:style>
  <w:style w:type="character" w:styleId="ac">
    <w:name w:val="Hyperlink"/>
    <w:semiHidden/>
    <w:unhideWhenUsed/>
    <w:rsid w:val="00C85C1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4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4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07D5"/>
  </w:style>
  <w:style w:type="character" w:styleId="af0">
    <w:name w:val="Subtle Reference"/>
    <w:basedOn w:val="a0"/>
    <w:uiPriority w:val="31"/>
    <w:qFormat/>
    <w:rsid w:val="004407D5"/>
    <w:rPr>
      <w:smallCaps/>
      <w:color w:val="C0504D" w:themeColor="accent2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D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4" Type="http://schemas.openxmlformats.org/officeDocument/2006/relationships/settings" Target="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82C0-D2EC-4483-87B4-0AF68EF8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2021-04-21T07:41:00Z</cp:lastPrinted>
  <dcterms:created xsi:type="dcterms:W3CDTF">2021-04-01T09:51:00Z</dcterms:created>
  <dcterms:modified xsi:type="dcterms:W3CDTF">2022-04-07T09:50:00Z</dcterms:modified>
</cp:coreProperties>
</file>